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DA" w:rsidRPr="00E040DA" w:rsidRDefault="00E040DA" w:rsidP="00E040DA">
      <w:pPr>
        <w:rPr>
          <w:b/>
        </w:rPr>
      </w:pPr>
      <w:bookmarkStart w:id="0" w:name="_GoBack"/>
      <w:r w:rsidRPr="00E040DA">
        <w:rPr>
          <w:rFonts w:hint="eastAsia"/>
          <w:b/>
        </w:rPr>
        <w:t>就业签约相关流程</w:t>
      </w:r>
    </w:p>
    <w:bookmarkEnd w:id="0"/>
    <w:p w:rsidR="00E040DA" w:rsidRPr="00E040DA" w:rsidRDefault="00E040DA" w:rsidP="00E040DA">
      <w:pPr>
        <w:rPr>
          <w:b/>
        </w:rPr>
      </w:pPr>
      <w:r w:rsidRPr="00E040DA">
        <w:rPr>
          <w:rFonts w:hint="eastAsia"/>
          <w:b/>
        </w:rPr>
        <w:t>一、签约材料包括：就业推荐表、就业协议书、接收函</w:t>
      </w:r>
    </w:p>
    <w:p w:rsidR="00E040DA" w:rsidRPr="00E040DA" w:rsidRDefault="00E040DA" w:rsidP="00E040DA">
      <w:pPr>
        <w:rPr>
          <w:b/>
        </w:rPr>
      </w:pPr>
      <w:r w:rsidRPr="00E040DA">
        <w:rPr>
          <w:rFonts w:hint="eastAsia"/>
          <w:b/>
        </w:rPr>
        <w:t>二、</w:t>
      </w:r>
      <w:r w:rsidRPr="00E040DA">
        <w:rPr>
          <w:b/>
        </w:rPr>
        <w:t xml:space="preserve">  </w:t>
      </w:r>
      <w:r w:rsidRPr="00E040DA">
        <w:rPr>
          <w:rFonts w:hint="eastAsia"/>
          <w:b/>
        </w:rPr>
        <w:t>材料说明</w:t>
      </w:r>
    </w:p>
    <w:p w:rsidR="00E040DA" w:rsidRPr="00E040DA" w:rsidRDefault="00E040DA" w:rsidP="00E040DA">
      <w:pPr>
        <w:rPr>
          <w:rFonts w:hint="eastAsia"/>
          <w:b/>
        </w:rPr>
      </w:pPr>
      <w:r w:rsidRPr="00E040DA">
        <w:rPr>
          <w:rFonts w:hint="eastAsia"/>
          <w:b/>
        </w:rPr>
        <w:t>1</w:t>
      </w:r>
      <w:r w:rsidRPr="00E040DA">
        <w:rPr>
          <w:rFonts w:hint="eastAsia"/>
          <w:b/>
        </w:rPr>
        <w:t>、</w:t>
      </w:r>
      <w:r w:rsidRPr="00E040DA">
        <w:rPr>
          <w:b/>
        </w:rPr>
        <w:t xml:space="preserve">   </w:t>
      </w:r>
      <w:r w:rsidRPr="00E040DA">
        <w:rPr>
          <w:rFonts w:hint="eastAsia"/>
          <w:b/>
        </w:rPr>
        <w:t>就业推荐表</w:t>
      </w:r>
    </w:p>
    <w:p w:rsidR="00E040DA" w:rsidRPr="00E040DA" w:rsidRDefault="00E040DA" w:rsidP="00E040DA">
      <w:pPr>
        <w:rPr>
          <w:rFonts w:hint="eastAsia"/>
          <w:b/>
        </w:rPr>
      </w:pPr>
      <w:r w:rsidRPr="00E040DA">
        <w:rPr>
          <w:rFonts w:hint="eastAsia"/>
          <w:b/>
        </w:rPr>
        <w:t>（</w:t>
      </w:r>
      <w:r w:rsidRPr="00E040DA">
        <w:rPr>
          <w:b/>
        </w:rPr>
        <w:t>1</w:t>
      </w:r>
      <w:r w:rsidRPr="00E040DA">
        <w:rPr>
          <w:rFonts w:hint="eastAsia"/>
          <w:b/>
        </w:rPr>
        <w:t>）相关说明</w:t>
      </w:r>
    </w:p>
    <w:p w:rsidR="00E040DA" w:rsidRPr="00E040DA" w:rsidRDefault="00E040DA" w:rsidP="00E040DA">
      <w:r w:rsidRPr="00E040DA">
        <w:t xml:space="preserve">Ø  </w:t>
      </w:r>
      <w:r w:rsidRPr="00E040DA">
        <w:rPr>
          <w:rFonts w:hint="eastAsia"/>
        </w:rPr>
        <w:t>表格作用：学校向用人单位出具的正式的证明推荐材料；由大学生就业指导中心统一印制</w:t>
      </w:r>
      <w:r w:rsidRPr="00E040DA">
        <w:rPr>
          <w:rFonts w:hint="eastAsia"/>
        </w:rPr>
        <w:t xml:space="preserve">  </w:t>
      </w:r>
    </w:p>
    <w:p w:rsidR="00E040DA" w:rsidRPr="00E040DA" w:rsidRDefault="00E040DA" w:rsidP="00E040DA">
      <w:pPr>
        <w:rPr>
          <w:rFonts w:hint="eastAsia"/>
        </w:rPr>
      </w:pPr>
      <w:r w:rsidRPr="00E040DA">
        <w:t xml:space="preserve">Ø  </w:t>
      </w:r>
      <w:r w:rsidRPr="00E040DA">
        <w:rPr>
          <w:rFonts w:hint="eastAsia"/>
        </w:rPr>
        <w:t>发放对象：统招统分的应届毕业生，缓期一年派遣的往届毕业生、结业生（已保送读研的毕业生、海军国防生不发放）</w:t>
      </w:r>
    </w:p>
    <w:p w:rsidR="00E040DA" w:rsidRPr="00E040DA" w:rsidRDefault="00E040DA" w:rsidP="00E040DA">
      <w:pPr>
        <w:rPr>
          <w:rFonts w:hint="eastAsia"/>
        </w:rPr>
      </w:pPr>
      <w:r w:rsidRPr="00E040DA">
        <w:t xml:space="preserve">Ø  </w:t>
      </w:r>
      <w:r w:rsidRPr="00E040DA">
        <w:rPr>
          <w:rFonts w:hint="eastAsia"/>
        </w:rPr>
        <w:t>持有数量：每位毕业生只能持有一份，原件若</w:t>
      </w:r>
      <w:proofErr w:type="gramStart"/>
      <w:r w:rsidRPr="00E040DA">
        <w:rPr>
          <w:rFonts w:hint="eastAsia"/>
        </w:rPr>
        <w:t>须联系</w:t>
      </w:r>
      <w:proofErr w:type="gramEnd"/>
      <w:r w:rsidRPr="00E040DA">
        <w:rPr>
          <w:rFonts w:hint="eastAsia"/>
        </w:rPr>
        <w:t>不同的单位，可用复印件</w:t>
      </w:r>
    </w:p>
    <w:p w:rsidR="00E040DA" w:rsidRPr="00E040DA" w:rsidRDefault="00E040DA" w:rsidP="00E040DA">
      <w:pPr>
        <w:rPr>
          <w:rFonts w:hint="eastAsia"/>
        </w:rPr>
      </w:pPr>
      <w:r w:rsidRPr="00E040DA">
        <w:rPr>
          <w:rFonts w:hint="eastAsia"/>
          <w:b/>
        </w:rPr>
        <w:t>（</w:t>
      </w:r>
      <w:r w:rsidRPr="00E040DA">
        <w:rPr>
          <w:b/>
        </w:rPr>
        <w:t>2</w:t>
      </w:r>
      <w:r w:rsidRPr="00E040DA">
        <w:rPr>
          <w:rFonts w:hint="eastAsia"/>
          <w:b/>
        </w:rPr>
        <w:t>）</w:t>
      </w:r>
      <w:r w:rsidRPr="00E040DA">
        <w:rPr>
          <w:b/>
        </w:rPr>
        <w:t xml:space="preserve"> </w:t>
      </w:r>
      <w:r w:rsidRPr="00E040DA">
        <w:rPr>
          <w:rFonts w:hint="eastAsia"/>
          <w:b/>
        </w:rPr>
        <w:t>就业推荐表补办流程（原则上属于个人原因遗失情况不予补办）</w:t>
      </w:r>
    </w:p>
    <w:p w:rsidR="00E040DA" w:rsidRPr="00E040DA" w:rsidRDefault="00E040DA" w:rsidP="00E040DA">
      <w:pPr>
        <w:rPr>
          <w:b/>
        </w:rPr>
      </w:pPr>
      <w:r w:rsidRPr="00E040DA">
        <w:rPr>
          <w:b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矩形 4" descr="http://auto.hust.edu.cn/viewnews-177">
                  <a:hlinkClick xmlns:a="http://schemas.openxmlformats.org/drawingml/2006/main" r:id="rId4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49B7E9" id="矩形 4" o:spid="_x0000_s1026" alt="http://auto.hust.edu.cn/viewnews-177" href="http://kz.husteye.cn/batch.download.php?aid=219" target="_blan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040DA" w:rsidRPr="00E040DA" w:rsidRDefault="00E040DA" w:rsidP="00E040DA">
      <w:pPr>
        <w:rPr>
          <w:b/>
        </w:rPr>
      </w:pPr>
    </w:p>
    <w:p w:rsidR="00E040DA" w:rsidRPr="00E040DA" w:rsidRDefault="00E040DA" w:rsidP="00E040DA">
      <w:pPr>
        <w:rPr>
          <w:rFonts w:hint="eastAsia"/>
          <w:b/>
        </w:rPr>
      </w:pPr>
      <w:r w:rsidRPr="00E040DA">
        <w:rPr>
          <w:rFonts w:hint="eastAsia"/>
          <w:b/>
        </w:rPr>
        <w:t>2</w:t>
      </w:r>
      <w:r w:rsidRPr="00E040DA">
        <w:rPr>
          <w:rFonts w:hint="eastAsia"/>
          <w:b/>
        </w:rPr>
        <w:t>、</w:t>
      </w:r>
      <w:r w:rsidRPr="00E040DA">
        <w:rPr>
          <w:b/>
        </w:rPr>
        <w:t xml:space="preserve">   </w:t>
      </w:r>
      <w:r w:rsidRPr="00E040DA">
        <w:rPr>
          <w:rFonts w:hint="eastAsia"/>
          <w:b/>
        </w:rPr>
        <w:t>就业协议书</w:t>
      </w:r>
    </w:p>
    <w:p w:rsidR="00E040DA" w:rsidRPr="00E040DA" w:rsidRDefault="00E040DA" w:rsidP="00E040DA">
      <w:pPr>
        <w:rPr>
          <w:rFonts w:hint="eastAsia"/>
          <w:b/>
        </w:rPr>
      </w:pPr>
      <w:r w:rsidRPr="00E040DA">
        <w:rPr>
          <w:rFonts w:hint="eastAsia"/>
          <w:b/>
        </w:rPr>
        <w:t>（</w:t>
      </w:r>
      <w:r w:rsidRPr="00E040DA">
        <w:rPr>
          <w:rFonts w:hint="eastAsia"/>
          <w:b/>
        </w:rPr>
        <w:t>1</w:t>
      </w:r>
      <w:r w:rsidRPr="00E040DA">
        <w:rPr>
          <w:rFonts w:hint="eastAsia"/>
          <w:b/>
        </w:rPr>
        <w:t>）</w:t>
      </w:r>
      <w:r w:rsidRPr="00E040DA">
        <w:rPr>
          <w:b/>
        </w:rPr>
        <w:t xml:space="preserve">   </w:t>
      </w:r>
      <w:r w:rsidRPr="00E040DA">
        <w:rPr>
          <w:rFonts w:hint="eastAsia"/>
          <w:b/>
        </w:rPr>
        <w:t>相关说明</w:t>
      </w:r>
    </w:p>
    <w:p w:rsidR="00E040DA" w:rsidRPr="00E040DA" w:rsidRDefault="00E040DA" w:rsidP="00E040DA">
      <w:pPr>
        <w:rPr>
          <w:rFonts w:hint="eastAsia"/>
          <w:b/>
        </w:rPr>
      </w:pPr>
      <w:r w:rsidRPr="00E040DA">
        <w:rPr>
          <w:b/>
        </w:rPr>
        <w:t xml:space="preserve">Ø  </w:t>
      </w:r>
      <w:r w:rsidRPr="00E040DA">
        <w:rPr>
          <w:rFonts w:hint="eastAsia"/>
          <w:b/>
        </w:rPr>
        <w:t>协议书作用：双方确定录用或就业关系，协商约定的明确权利义务的书面协议；是学校编制、上报就业方案的凭证，由学校大学生就业指导中心统一印制</w:t>
      </w:r>
    </w:p>
    <w:p w:rsidR="00E040DA" w:rsidRPr="00E040DA" w:rsidRDefault="00E040DA" w:rsidP="00E040DA">
      <w:pPr>
        <w:rPr>
          <w:rFonts w:hint="eastAsia"/>
          <w:b/>
        </w:rPr>
      </w:pPr>
      <w:r w:rsidRPr="00E040DA">
        <w:rPr>
          <w:b/>
        </w:rPr>
        <w:t xml:space="preserve">Ø  </w:t>
      </w:r>
      <w:r w:rsidRPr="00E040DA">
        <w:rPr>
          <w:rFonts w:hint="eastAsia"/>
          <w:b/>
        </w:rPr>
        <w:t>发放对象：统招统分的应届毕业生（已保送读研的毕业生不发放）</w:t>
      </w:r>
    </w:p>
    <w:p w:rsidR="00E040DA" w:rsidRPr="00E040DA" w:rsidRDefault="00E040DA" w:rsidP="00E040DA">
      <w:pPr>
        <w:rPr>
          <w:rFonts w:hint="eastAsia"/>
          <w:b/>
        </w:rPr>
      </w:pPr>
      <w:r w:rsidRPr="00E040DA">
        <w:rPr>
          <w:b/>
        </w:rPr>
        <w:t xml:space="preserve">Ø  </w:t>
      </w:r>
      <w:r w:rsidRPr="00E040DA">
        <w:rPr>
          <w:rFonts w:hint="eastAsia"/>
          <w:b/>
        </w:rPr>
        <w:t>持有数量：由大学生就业指导中心登记编号发放，每位毕业生只能持有一份原件，不得转让、复印、自制</w:t>
      </w:r>
    </w:p>
    <w:p w:rsidR="00E040DA" w:rsidRPr="00E040DA" w:rsidRDefault="00E040DA" w:rsidP="00E040DA">
      <w:pPr>
        <w:rPr>
          <w:rFonts w:hint="eastAsia"/>
          <w:b/>
        </w:rPr>
      </w:pPr>
      <w:r w:rsidRPr="00E040DA">
        <w:rPr>
          <w:b/>
        </w:rPr>
        <w:t>（</w:t>
      </w:r>
      <w:r w:rsidRPr="00E040DA">
        <w:rPr>
          <w:b/>
        </w:rPr>
        <w:t>2</w:t>
      </w:r>
      <w:r w:rsidRPr="00E040DA">
        <w:rPr>
          <w:b/>
        </w:rPr>
        <w:t>）协议书签订流程</w:t>
      </w:r>
      <w:r w:rsidRPr="00E040DA">
        <w:rPr>
          <w:b/>
        </w:rPr>
        <w:t xml:space="preserve">    </w:t>
      </w:r>
    </w:p>
    <w:p w:rsidR="005D62BE" w:rsidRDefault="00E040DA" w:rsidP="00E040DA">
      <w:r w:rsidRPr="00E040DA">
        <w:rPr>
          <w:b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http://auto.hust.edu.cn/viewnews-177">
                  <a:hlinkClick xmlns:a="http://schemas.openxmlformats.org/drawingml/2006/main" r:id="rId5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47521E" id="矩形 3" o:spid="_x0000_s1026" alt="http://auto.hust.edu.cn/viewnews-177" href="http://kz.husteye.cn/batch.download.php?aid=220" target="_blan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sectPr w:rsidR="005D6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5"/>
    <w:rsid w:val="005D62BE"/>
    <w:rsid w:val="00CD74D5"/>
    <w:rsid w:val="00DF08D3"/>
    <w:rsid w:val="00E0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CB474-B468-4248-8FF3-13409F1E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61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1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z.husteye.cn/batch.download.php?aid=220" TargetMode="External"/><Relationship Id="rId4" Type="http://schemas.openxmlformats.org/officeDocument/2006/relationships/hyperlink" Target="http://kz.husteye.cn/batch.download.php?aid=21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</dc:creator>
  <cp:keywords/>
  <dc:description/>
  <cp:lastModifiedBy>cx</cp:lastModifiedBy>
  <cp:revision>3</cp:revision>
  <dcterms:created xsi:type="dcterms:W3CDTF">2016-07-13T02:05:00Z</dcterms:created>
  <dcterms:modified xsi:type="dcterms:W3CDTF">2016-07-13T02:05:00Z</dcterms:modified>
</cp:coreProperties>
</file>